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sidR="00632F3E">
        <w:rPr>
          <w:rFonts w:ascii="Times New Roman" w:hAnsi="Times New Roman"/>
          <w:sz w:val="20"/>
          <w:szCs w:val="20"/>
        </w:rPr>
        <w:t>info</w:t>
      </w:r>
      <w:r w:rsidRPr="00AA6893">
        <w:rPr>
          <w:rFonts w:ascii="Times New Roman" w:hAnsi="Times New Roman"/>
          <w:sz w:val="20"/>
          <w:szCs w:val="20"/>
          <w:lang w:val="sr-Cyrl-CS"/>
        </w:rPr>
        <w:t>@</w:t>
      </w:r>
      <w:r w:rsidR="00632F3E">
        <w:rPr>
          <w:rFonts w:ascii="Times New Roman" w:hAnsi="Times New Roman"/>
          <w:sz w:val="20"/>
          <w:szCs w:val="20"/>
        </w:rPr>
        <w:t>zdravlje.org.rs</w:t>
      </w:r>
    </w:p>
    <w:p w:rsidR="00C17732" w:rsidRPr="00652D5B" w:rsidRDefault="0086513E" w:rsidP="007F2027">
      <w:pPr>
        <w:tabs>
          <w:tab w:val="left" w:pos="9356"/>
        </w:tabs>
        <w:spacing w:before="120" w:after="120" w:line="200" w:lineRule="exact"/>
        <w:jc w:val="center"/>
        <w:rPr>
          <w:rFonts w:ascii="Times New Roman" w:hAnsi="Times New Roman"/>
          <w:sz w:val="20"/>
          <w:szCs w:val="20"/>
          <w:lang w:val="sr-Cyrl-CS"/>
        </w:rPr>
      </w:pPr>
      <w:r w:rsidRPr="0086513E">
        <w:rPr>
          <w:rFonts w:ascii="Times New Roman" w:hAnsi="Times New Roman"/>
          <w:noProof/>
        </w:rPr>
        <w:pict>
          <v:line id="Line 5" o:spid="_x0000_s1026" style="position:absolute;left:0;text-align:left;z-index:251658240;visibility:visible" from="135pt,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z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CfzWdP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"/>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147166" w:rsidRDefault="00147166" w:rsidP="0039754C">
      <w:pPr>
        <w:jc w:val="center"/>
        <w:rPr>
          <w:rFonts w:ascii="Times New Roman" w:hAnsi="Times New Roman"/>
          <w:b/>
          <w:sz w:val="24"/>
          <w:szCs w:val="24"/>
        </w:rPr>
      </w:pPr>
    </w:p>
    <w:p w:rsidR="005F466E" w:rsidRPr="00F3596A" w:rsidRDefault="005F466E" w:rsidP="005F466E">
      <w:pPr>
        <w:jc w:val="center"/>
        <w:rPr>
          <w:rFonts w:ascii="Arial" w:hAnsi="Arial" w:cs="Arial"/>
          <w:b/>
          <w:i/>
          <w:iCs/>
        </w:rPr>
      </w:pPr>
      <w:r>
        <w:rPr>
          <w:rFonts w:ascii="Times New Roman" w:hAnsi="Times New Roman"/>
          <w:b/>
          <w:sz w:val="24"/>
          <w:szCs w:val="24"/>
          <w:lang w:val="sr-Cyrl-CS"/>
        </w:rPr>
        <w:t>Појашњење тендерске документације</w:t>
      </w:r>
      <w:r>
        <w:rPr>
          <w:rFonts w:ascii="Arial" w:hAnsi="Arial" w:cs="Arial"/>
          <w:b/>
          <w:bCs/>
        </w:rPr>
        <w:t xml:space="preserve"> </w:t>
      </w:r>
      <w:r w:rsidR="00632F3E">
        <w:rPr>
          <w:rFonts w:ascii="Arial" w:hAnsi="Arial" w:cs="Arial"/>
          <w:b/>
        </w:rPr>
        <w:t>В</w:t>
      </w:r>
      <w:r w:rsidRPr="00F3596A">
        <w:rPr>
          <w:rFonts w:ascii="Arial" w:hAnsi="Arial" w:cs="Arial"/>
          <w:b/>
        </w:rPr>
        <w:t>Н</w:t>
      </w:r>
      <w:r w:rsidR="007C2B58">
        <w:rPr>
          <w:rFonts w:ascii="Arial" w:hAnsi="Arial" w:cs="Arial"/>
          <w:b/>
          <w:lang/>
        </w:rPr>
        <w:t>Г</w:t>
      </w:r>
      <w:r>
        <w:rPr>
          <w:rFonts w:ascii="Arial" w:hAnsi="Arial" w:cs="Arial"/>
          <w:b/>
        </w:rPr>
        <w:t xml:space="preserve"> </w:t>
      </w:r>
      <w:r w:rsidR="004B7C78">
        <w:rPr>
          <w:rFonts w:ascii="Arial" w:hAnsi="Arial" w:cs="Arial"/>
          <w:b/>
        </w:rPr>
        <w:t>2</w:t>
      </w:r>
      <w:r w:rsidR="007C2B58">
        <w:rPr>
          <w:rFonts w:ascii="Arial" w:hAnsi="Arial" w:cs="Arial"/>
          <w:b/>
          <w:lang/>
        </w:rPr>
        <w:t>5</w:t>
      </w:r>
      <w:r>
        <w:rPr>
          <w:rFonts w:ascii="Arial" w:hAnsi="Arial" w:cs="Arial"/>
          <w:b/>
        </w:rPr>
        <w:t>-V-</w:t>
      </w:r>
      <w:r w:rsidR="007C2B58">
        <w:rPr>
          <w:rFonts w:ascii="Arial" w:hAnsi="Arial" w:cs="Arial"/>
          <w:b/>
          <w:lang/>
        </w:rPr>
        <w:t>1</w:t>
      </w:r>
      <w:r w:rsidRPr="00F3596A">
        <w:rPr>
          <w:rFonts w:ascii="Arial" w:hAnsi="Arial" w:cs="Arial"/>
          <w:b/>
        </w:rPr>
        <w:t>/1</w:t>
      </w:r>
      <w:r>
        <w:rPr>
          <w:rFonts w:ascii="Arial" w:hAnsi="Arial" w:cs="Arial"/>
          <w:b/>
        </w:rPr>
        <w:t>4</w:t>
      </w:r>
    </w:p>
    <w:p w:rsidR="005F466E" w:rsidRDefault="005F466E" w:rsidP="005F466E">
      <w:pPr>
        <w:tabs>
          <w:tab w:val="left" w:pos="5715"/>
        </w:tabs>
        <w:spacing w:after="0" w:line="240" w:lineRule="auto"/>
        <w:ind w:firstLine="540"/>
        <w:jc w:val="center"/>
        <w:rPr>
          <w:rFonts w:ascii="Times New Roman" w:hAnsi="Times New Roman"/>
          <w:sz w:val="24"/>
          <w:szCs w:val="24"/>
        </w:rPr>
      </w:pPr>
    </w:p>
    <w:p w:rsidR="00791DC9" w:rsidRDefault="00791DC9" w:rsidP="00791DC9">
      <w:pPr>
        <w:tabs>
          <w:tab w:val="left" w:pos="5715"/>
        </w:tabs>
        <w:spacing w:after="0" w:line="240" w:lineRule="auto"/>
        <w:ind w:firstLine="540"/>
        <w:jc w:val="both"/>
        <w:rPr>
          <w:rFonts w:ascii="Times New Roman" w:hAnsi="Times New Roman"/>
          <w:sz w:val="24"/>
          <w:szCs w:val="24"/>
          <w:lang w:val="sr-Cyrl-CS"/>
        </w:rPr>
      </w:pPr>
      <w:r>
        <w:rPr>
          <w:rFonts w:ascii="Times New Roman" w:hAnsi="Times New Roman"/>
          <w:sz w:val="24"/>
          <w:szCs w:val="24"/>
        </w:rPr>
        <w:t>На питање једног понуђача</w:t>
      </w:r>
      <w:r>
        <w:rPr>
          <w:rFonts w:ascii="Times New Roman" w:hAnsi="Times New Roman"/>
          <w:sz w:val="24"/>
          <w:szCs w:val="24"/>
          <w:lang w:val="sr-Cyrl-CS"/>
        </w:rPr>
        <w:t xml:space="preserve">, </w:t>
      </w:r>
      <w:r>
        <w:rPr>
          <w:rFonts w:ascii="Times New Roman" w:hAnsi="Times New Roman"/>
          <w:sz w:val="24"/>
          <w:szCs w:val="24"/>
        </w:rPr>
        <w:t>шаљемо Вам појашњење:</w:t>
      </w:r>
    </w:p>
    <w:p w:rsidR="00791DC9" w:rsidRDefault="00791DC9" w:rsidP="00791DC9">
      <w:pPr>
        <w:tabs>
          <w:tab w:val="left" w:pos="5715"/>
        </w:tabs>
        <w:spacing w:after="0" w:line="240" w:lineRule="auto"/>
        <w:ind w:firstLine="540"/>
        <w:jc w:val="both"/>
        <w:rPr>
          <w:rFonts w:ascii="Times New Roman" w:hAnsi="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85"/>
        <w:gridCol w:w="3968"/>
      </w:tblGrid>
      <w:tr w:rsidR="007C2B58" w:rsidTr="00376AEA">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7C2B58" w:rsidRDefault="007C2B58" w:rsidP="00376AEA">
            <w:pPr>
              <w:spacing w:before="120" w:after="120"/>
              <w:rPr>
                <w:rFonts w:ascii="Arial" w:hAnsi="Arial" w:cs="Arial"/>
                <w:color w:val="0000FF"/>
                <w:spacing w:val="-4"/>
              </w:rPr>
            </w:pPr>
            <w:r>
              <w:rPr>
                <w:rFonts w:ascii="Arial" w:hAnsi="Arial" w:cs="Arial"/>
                <w:color w:val="0000FF"/>
                <w:spacing w:val="-4"/>
              </w:rPr>
              <w:t>Redni  broj</w:t>
            </w:r>
          </w:p>
        </w:tc>
        <w:tc>
          <w:tcPr>
            <w:tcW w:w="5385" w:type="dxa"/>
            <w:tcBorders>
              <w:top w:val="single" w:sz="4" w:space="0" w:color="auto"/>
              <w:left w:val="single" w:sz="4" w:space="0" w:color="auto"/>
              <w:bottom w:val="single" w:sz="4" w:space="0" w:color="auto"/>
              <w:right w:val="single" w:sz="4" w:space="0" w:color="auto"/>
            </w:tcBorders>
            <w:vAlign w:val="center"/>
            <w:hideMark/>
          </w:tcPr>
          <w:p w:rsidR="007C2B58" w:rsidRDefault="007C2B58" w:rsidP="00376AEA">
            <w:pPr>
              <w:keepNext/>
              <w:ind w:left="-108"/>
              <w:outlineLvl w:val="0"/>
              <w:rPr>
                <w:rFonts w:ascii="Arial" w:hAnsi="Arial" w:cs="Arial"/>
                <w:color w:val="0000FF"/>
                <w:spacing w:val="-4"/>
                <w:kern w:val="32"/>
              </w:rPr>
            </w:pPr>
            <w:r>
              <w:rPr>
                <w:rFonts w:ascii="Arial" w:hAnsi="Arial" w:cs="Arial"/>
                <w:color w:val="0000FF"/>
                <w:spacing w:val="-4"/>
                <w:kern w:val="32"/>
              </w:rPr>
              <w:t>Pitanje</w:t>
            </w:r>
          </w:p>
        </w:tc>
        <w:tc>
          <w:tcPr>
            <w:tcW w:w="3968" w:type="dxa"/>
            <w:tcBorders>
              <w:top w:val="single" w:sz="4" w:space="0" w:color="auto"/>
              <w:left w:val="single" w:sz="4" w:space="0" w:color="auto"/>
              <w:bottom w:val="single" w:sz="4" w:space="0" w:color="auto"/>
              <w:right w:val="single" w:sz="4" w:space="0" w:color="auto"/>
            </w:tcBorders>
            <w:hideMark/>
          </w:tcPr>
          <w:p w:rsidR="007C2B58" w:rsidRDefault="007C2B58" w:rsidP="00376AEA">
            <w:pPr>
              <w:keepNext/>
              <w:ind w:left="-108"/>
              <w:outlineLvl w:val="0"/>
              <w:rPr>
                <w:rFonts w:ascii="Arial" w:hAnsi="Arial" w:cs="Arial"/>
                <w:color w:val="0000FF"/>
                <w:spacing w:val="-4"/>
                <w:kern w:val="32"/>
              </w:rPr>
            </w:pPr>
            <w:r>
              <w:rPr>
                <w:rFonts w:ascii="Arial" w:hAnsi="Arial" w:cs="Arial"/>
                <w:color w:val="0000FF"/>
                <w:spacing w:val="-4"/>
                <w:kern w:val="32"/>
              </w:rPr>
              <w:t>Odgovor</w:t>
            </w:r>
          </w:p>
        </w:tc>
      </w:tr>
      <w:tr w:rsidR="007C2B58" w:rsidTr="00376AEA">
        <w:trPr>
          <w:trHeight w:val="1762"/>
        </w:trPr>
        <w:tc>
          <w:tcPr>
            <w:tcW w:w="817" w:type="dxa"/>
            <w:tcBorders>
              <w:top w:val="single" w:sz="4" w:space="0" w:color="auto"/>
              <w:left w:val="single" w:sz="4" w:space="0" w:color="auto"/>
              <w:bottom w:val="single" w:sz="4" w:space="0" w:color="auto"/>
              <w:right w:val="single" w:sz="4" w:space="0" w:color="auto"/>
            </w:tcBorders>
            <w:vAlign w:val="center"/>
          </w:tcPr>
          <w:p w:rsidR="007C2B58" w:rsidRDefault="007C2B58" w:rsidP="007C2B58">
            <w:pPr>
              <w:numPr>
                <w:ilvl w:val="0"/>
                <w:numId w:val="9"/>
              </w:numPr>
              <w:rPr>
                <w:rFonts w:ascii="Arial" w:hAnsi="Arial" w:cs="Arial"/>
                <w:color w:val="0000FF"/>
                <w:spacing w:val="-4"/>
              </w:rPr>
            </w:pPr>
          </w:p>
        </w:tc>
        <w:tc>
          <w:tcPr>
            <w:tcW w:w="5385" w:type="dxa"/>
            <w:tcBorders>
              <w:top w:val="single" w:sz="4" w:space="0" w:color="auto"/>
              <w:left w:val="single" w:sz="4" w:space="0" w:color="auto"/>
              <w:bottom w:val="single" w:sz="4" w:space="0" w:color="auto"/>
              <w:right w:val="single" w:sz="4" w:space="0" w:color="auto"/>
            </w:tcBorders>
            <w:vAlign w:val="center"/>
            <w:hideMark/>
          </w:tcPr>
          <w:p w:rsidR="007C2B58" w:rsidRPr="00DE280E" w:rsidRDefault="007C2B58" w:rsidP="00376AEA">
            <w:pPr>
              <w:rPr>
                <w:b/>
              </w:rPr>
            </w:pPr>
            <w:r w:rsidRPr="00DE280E">
              <w:rPr>
                <w:b/>
              </w:rPr>
              <w:t>PARTIJA 1.</w:t>
            </w:r>
          </w:p>
          <w:p w:rsidR="007C2B58" w:rsidRPr="00C31890" w:rsidRDefault="007C2B58" w:rsidP="00376AEA">
            <w:r w:rsidRPr="00C31890">
              <w:t>Molimo da nam dostavite šemu stolarije za Partiju 1- tekuće održavanje objekata Zavoda, kako bismo mogli da formiramo preciznu ponudu.</w:t>
            </w:r>
          </w:p>
          <w:p w:rsidR="007C2B58" w:rsidRDefault="007C2B58" w:rsidP="00376AEA">
            <w:pPr>
              <w:rPr>
                <w:rFonts w:ascii="Arial" w:hAnsi="Arial" w:cs="Arial"/>
                <w:color w:val="0000FF"/>
                <w:spacing w:val="-4"/>
              </w:rPr>
            </w:pPr>
            <w:r w:rsidRPr="00C31890">
              <w:t>Takođe Vas molimo da definišete Tip i klasu univera za pozicije u okviru stolarskih radova.</w:t>
            </w:r>
          </w:p>
        </w:tc>
        <w:tc>
          <w:tcPr>
            <w:tcW w:w="3968" w:type="dxa"/>
            <w:tcBorders>
              <w:top w:val="single" w:sz="4" w:space="0" w:color="auto"/>
              <w:left w:val="single" w:sz="4" w:space="0" w:color="auto"/>
              <w:bottom w:val="single" w:sz="4" w:space="0" w:color="auto"/>
              <w:right w:val="single" w:sz="4" w:space="0" w:color="auto"/>
            </w:tcBorders>
            <w:vAlign w:val="center"/>
            <w:hideMark/>
          </w:tcPr>
          <w:p w:rsidR="007C2B58" w:rsidRDefault="007C2B58" w:rsidP="00376AEA">
            <w:r>
              <w:t>Za sve pozicije stolarije imate tri dimenzije, debljinu i boju univera što je dovoljno za formiranje cena prroizvoda. Šeme stolarije treba da pravi stolarska radionica radi krojenja, te samatramo da   su dati podatci iz opisa sasvim dovoljni da bi formirali cenu usluge.</w:t>
            </w:r>
          </w:p>
          <w:p w:rsidR="007C2B58" w:rsidRDefault="007C2B58" w:rsidP="00376AEA">
            <w:pPr>
              <w:rPr>
                <w:rFonts w:ascii="Arial" w:hAnsi="Arial" w:cs="Arial"/>
                <w:color w:val="0000FF"/>
                <w:spacing w:val="-4"/>
                <w:lang w:val="sv-SE"/>
              </w:rPr>
            </w:pPr>
            <w:r>
              <w:t>Tip i klasa univera : klasa univera je srednja-  120 gramski .</w:t>
            </w:r>
          </w:p>
        </w:tc>
      </w:tr>
      <w:tr w:rsidR="007C2B58" w:rsidTr="00376AEA">
        <w:trPr>
          <w:trHeight w:val="2486"/>
        </w:trPr>
        <w:tc>
          <w:tcPr>
            <w:tcW w:w="817" w:type="dxa"/>
            <w:tcBorders>
              <w:top w:val="single" w:sz="4" w:space="0" w:color="auto"/>
              <w:left w:val="single" w:sz="4" w:space="0" w:color="auto"/>
              <w:bottom w:val="single" w:sz="4" w:space="0" w:color="auto"/>
              <w:right w:val="single" w:sz="4" w:space="0" w:color="auto"/>
            </w:tcBorders>
            <w:vAlign w:val="center"/>
          </w:tcPr>
          <w:p w:rsidR="007C2B58" w:rsidRDefault="007C2B58" w:rsidP="007C2B58">
            <w:pPr>
              <w:numPr>
                <w:ilvl w:val="0"/>
                <w:numId w:val="9"/>
              </w:numPr>
              <w:rPr>
                <w:rFonts w:ascii="Arial" w:hAnsi="Arial" w:cs="Arial"/>
                <w:color w:val="0000FF"/>
                <w:spacing w:val="-4"/>
              </w:rPr>
            </w:pPr>
          </w:p>
        </w:tc>
        <w:tc>
          <w:tcPr>
            <w:tcW w:w="5385" w:type="dxa"/>
            <w:tcBorders>
              <w:top w:val="single" w:sz="4" w:space="0" w:color="auto"/>
              <w:left w:val="single" w:sz="4" w:space="0" w:color="auto"/>
              <w:bottom w:val="single" w:sz="4" w:space="0" w:color="auto"/>
              <w:right w:val="single" w:sz="4" w:space="0" w:color="auto"/>
            </w:tcBorders>
            <w:vAlign w:val="center"/>
            <w:hideMark/>
          </w:tcPr>
          <w:p w:rsidR="007C2B58" w:rsidRPr="00DE280E" w:rsidRDefault="007C2B58" w:rsidP="00376AEA">
            <w:pPr>
              <w:rPr>
                <w:b/>
              </w:rPr>
            </w:pPr>
            <w:r w:rsidRPr="00DE280E">
              <w:rPr>
                <w:b/>
              </w:rPr>
              <w:t>PARTIJA BR. 4</w:t>
            </w:r>
          </w:p>
          <w:p w:rsidR="007C2B58" w:rsidRDefault="007C2B58" w:rsidP="00376AEA">
            <w:pPr>
              <w:rPr>
                <w:rFonts w:ascii="Arial" w:hAnsi="Arial" w:cs="Arial"/>
                <w:color w:val="0000FF"/>
                <w:spacing w:val="-4"/>
                <w:kern w:val="32"/>
              </w:rPr>
            </w:pPr>
            <w:r>
              <w:t>Molimo Vas da nam pojasnite tačku 5 na strani 26, koji sertifikati su potrebni za montažu i  servisiranje rashladnih sistema  i  ko ih izdaje?</w:t>
            </w:r>
          </w:p>
        </w:tc>
        <w:tc>
          <w:tcPr>
            <w:tcW w:w="3968" w:type="dxa"/>
            <w:tcBorders>
              <w:top w:val="single" w:sz="4" w:space="0" w:color="auto"/>
              <w:left w:val="single" w:sz="4" w:space="0" w:color="auto"/>
              <w:bottom w:val="single" w:sz="4" w:space="0" w:color="auto"/>
              <w:right w:val="single" w:sz="4" w:space="0" w:color="auto"/>
            </w:tcBorders>
            <w:vAlign w:val="center"/>
            <w:hideMark/>
          </w:tcPr>
          <w:p w:rsidR="007C2B58" w:rsidRDefault="007C2B58" w:rsidP="00376AEA">
            <w:pPr>
              <w:rPr>
                <w:rFonts w:ascii="Arial" w:hAnsi="Arial" w:cs="Arial"/>
                <w:color w:val="0000FF"/>
                <w:spacing w:val="-4"/>
                <w:kern w:val="32"/>
              </w:rPr>
            </w:pPr>
            <w:r>
              <w:t>Sertifikat je bitno da je izdat od bilo kog proizvođača rasladne opreme, da ste ovlašćeni za ugradnju i servisiranje opreme predmetne nabavke.</w:t>
            </w:r>
          </w:p>
        </w:tc>
      </w:tr>
    </w:tbl>
    <w:p w:rsidR="007C2B58" w:rsidRDefault="007C2B58" w:rsidP="007C2B58">
      <w:pPr>
        <w:tabs>
          <w:tab w:val="left" w:pos="5715"/>
        </w:tabs>
        <w:spacing w:after="0" w:line="240" w:lineRule="auto"/>
        <w:ind w:firstLine="540"/>
        <w:jc w:val="both"/>
        <w:rPr>
          <w:rFonts w:ascii="Times New Roman" w:hAnsi="Times New Roman"/>
          <w:sz w:val="24"/>
          <w:szCs w:val="24"/>
        </w:rPr>
      </w:pPr>
    </w:p>
    <w:p w:rsidR="007C2B58" w:rsidRDefault="007C2B58" w:rsidP="007C2B58">
      <w:pPr>
        <w:tabs>
          <w:tab w:val="left" w:pos="5715"/>
        </w:tabs>
        <w:spacing w:after="0" w:line="240" w:lineRule="auto"/>
        <w:ind w:firstLine="540"/>
        <w:jc w:val="both"/>
        <w:rPr>
          <w:rFonts w:ascii="Times New Roman" w:hAnsi="Times New Roman"/>
          <w:sz w:val="24"/>
          <w:szCs w:val="24"/>
          <w:lang/>
        </w:rPr>
      </w:pPr>
    </w:p>
    <w:p w:rsidR="007C2B58" w:rsidRDefault="007C2B58" w:rsidP="007C2B58">
      <w:pPr>
        <w:tabs>
          <w:tab w:val="left" w:pos="5715"/>
        </w:tabs>
        <w:spacing w:after="0" w:line="240" w:lineRule="auto"/>
        <w:ind w:firstLine="540"/>
        <w:jc w:val="both"/>
        <w:rPr>
          <w:rFonts w:ascii="Times New Roman" w:hAnsi="Times New Roman"/>
          <w:sz w:val="24"/>
          <w:szCs w:val="24"/>
          <w:lang/>
        </w:rPr>
      </w:pPr>
    </w:p>
    <w:p w:rsidR="007C2B58" w:rsidRPr="00F3596A" w:rsidRDefault="007C2B58" w:rsidP="007C2B58">
      <w:pPr>
        <w:jc w:val="center"/>
        <w:rPr>
          <w:rFonts w:ascii="Arial" w:hAnsi="Arial" w:cs="Arial"/>
          <w:b/>
          <w:i/>
          <w:iCs/>
        </w:rPr>
      </w:pPr>
      <w:r>
        <w:rPr>
          <w:rFonts w:ascii="Times New Roman" w:hAnsi="Times New Roman"/>
          <w:sz w:val="24"/>
          <w:szCs w:val="24"/>
          <w:lang/>
        </w:rPr>
        <w:t>Београд, 23.10.2014</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rPr>
        <w:t>KOMISIJA ZA JAVNU NABAVKU</w:t>
      </w:r>
      <w:r>
        <w:rPr>
          <w:rFonts w:ascii="Times New Roman" w:hAnsi="Times New Roman"/>
          <w:sz w:val="24"/>
          <w:szCs w:val="24"/>
          <w:lang w:val="sr-Cyrl-CS"/>
        </w:rPr>
        <w:t xml:space="preserve"> </w:t>
      </w:r>
      <w:r>
        <w:rPr>
          <w:rFonts w:ascii="Arial" w:hAnsi="Arial" w:cs="Arial"/>
          <w:b/>
        </w:rPr>
        <w:t>В</w:t>
      </w:r>
      <w:r w:rsidRPr="00F3596A">
        <w:rPr>
          <w:rFonts w:ascii="Arial" w:hAnsi="Arial" w:cs="Arial"/>
          <w:b/>
        </w:rPr>
        <w:t>Н</w:t>
      </w:r>
      <w:r>
        <w:rPr>
          <w:rFonts w:ascii="Arial" w:hAnsi="Arial" w:cs="Arial"/>
          <w:b/>
          <w:lang/>
        </w:rPr>
        <w:t>Г</w:t>
      </w:r>
      <w:r>
        <w:rPr>
          <w:rFonts w:ascii="Arial" w:hAnsi="Arial" w:cs="Arial"/>
          <w:b/>
        </w:rPr>
        <w:t xml:space="preserve"> 2</w:t>
      </w:r>
      <w:r>
        <w:rPr>
          <w:rFonts w:ascii="Arial" w:hAnsi="Arial" w:cs="Arial"/>
          <w:b/>
          <w:lang/>
        </w:rPr>
        <w:t>5</w:t>
      </w:r>
      <w:r>
        <w:rPr>
          <w:rFonts w:ascii="Arial" w:hAnsi="Arial" w:cs="Arial"/>
          <w:b/>
        </w:rPr>
        <w:t>-V-</w:t>
      </w:r>
      <w:r>
        <w:rPr>
          <w:rFonts w:ascii="Arial" w:hAnsi="Arial" w:cs="Arial"/>
          <w:b/>
          <w:lang/>
        </w:rPr>
        <w:t>1</w:t>
      </w:r>
      <w:r w:rsidRPr="00F3596A">
        <w:rPr>
          <w:rFonts w:ascii="Arial" w:hAnsi="Arial" w:cs="Arial"/>
          <w:b/>
        </w:rPr>
        <w:t>/1</w:t>
      </w:r>
      <w:r>
        <w:rPr>
          <w:rFonts w:ascii="Arial" w:hAnsi="Arial" w:cs="Arial"/>
          <w:b/>
        </w:rPr>
        <w:t>4</w:t>
      </w:r>
    </w:p>
    <w:p w:rsidR="005F466E" w:rsidRPr="000C7480" w:rsidRDefault="005F466E" w:rsidP="007C2B58">
      <w:pPr>
        <w:jc w:val="center"/>
        <w:rPr>
          <w:rFonts w:ascii="Times New Roman" w:hAnsi="Times New Roman"/>
          <w:sz w:val="24"/>
          <w:szCs w:val="24"/>
        </w:rPr>
      </w:pPr>
    </w:p>
    <w:p w:rsidR="00D62BDF" w:rsidRPr="000C7480" w:rsidRDefault="00D62BDF" w:rsidP="005F466E">
      <w:pPr>
        <w:jc w:val="center"/>
        <w:rPr>
          <w:rFonts w:ascii="Times New Roman" w:hAnsi="Times New Roman"/>
          <w:sz w:val="24"/>
          <w:szCs w:val="24"/>
        </w:rPr>
      </w:pPr>
    </w:p>
    <w:sectPr w:rsidR="00D62BDF" w:rsidRPr="000C748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87B" w:rsidRDefault="006C687B">
      <w:r>
        <w:separator/>
      </w:r>
    </w:p>
  </w:endnote>
  <w:endnote w:type="continuationSeparator" w:id="0">
    <w:p w:rsidR="006C687B" w:rsidRDefault="006C687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86513E"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w:t>
          </w:r>
          <w:r w:rsidR="00632F3E">
            <w:rPr>
              <w:rFonts w:ascii="Tahoma" w:hAnsi="Tahoma" w:cs="Tahoma"/>
              <w:sz w:val="14"/>
              <w:szCs w:val="14"/>
            </w:rPr>
            <w:t>7</w:t>
          </w:r>
          <w:r w:rsidRPr="00807D36">
            <w:rPr>
              <w:rFonts w:ascii="Tahoma" w:hAnsi="Tahoma" w:cs="Tahoma"/>
              <w:sz w:val="14"/>
              <w:szCs w:val="14"/>
            </w:rPr>
            <w:t>.</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w:t>
          </w:r>
          <w:r w:rsidR="00632F3E">
            <w:rPr>
              <w:rFonts w:ascii="Tahoma" w:hAnsi="Tahoma" w:cs="Tahoma"/>
              <w:sz w:val="14"/>
              <w:szCs w:val="14"/>
            </w:rPr>
            <w:t>7</w:t>
          </w:r>
          <w:r w:rsidRPr="00807D36">
            <w:rPr>
              <w:rFonts w:ascii="Tahoma" w:hAnsi="Tahoma" w:cs="Tahoma"/>
              <w:sz w:val="14"/>
              <w:szCs w:val="14"/>
            </w:rPr>
            <w:t>.</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87B" w:rsidRDefault="006C687B">
      <w:r>
        <w:separator/>
      </w:r>
    </w:p>
  </w:footnote>
  <w:footnote w:type="continuationSeparator" w:id="0">
    <w:p w:rsidR="006C687B" w:rsidRDefault="006C68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245640"/>
    <w:multiLevelType w:val="hybridMultilevel"/>
    <w:tmpl w:val="581828A0"/>
    <w:lvl w:ilvl="0" w:tplc="081A000F">
      <w:start w:val="1"/>
      <w:numFmt w:val="decimal"/>
      <w:lvlText w:val="%1."/>
      <w:lvlJc w:val="left"/>
      <w:pPr>
        <w:ind w:left="724" w:hanging="360"/>
      </w:pPr>
    </w:lvl>
    <w:lvl w:ilvl="1" w:tplc="081A0019">
      <w:start w:val="1"/>
      <w:numFmt w:val="decimal"/>
      <w:lvlText w:val="%2."/>
      <w:lvlJc w:val="left"/>
      <w:pPr>
        <w:tabs>
          <w:tab w:val="num" w:pos="1444"/>
        </w:tabs>
        <w:ind w:left="1444" w:hanging="360"/>
      </w:pPr>
    </w:lvl>
    <w:lvl w:ilvl="2" w:tplc="081A001B">
      <w:start w:val="1"/>
      <w:numFmt w:val="decimal"/>
      <w:lvlText w:val="%3."/>
      <w:lvlJc w:val="left"/>
      <w:pPr>
        <w:tabs>
          <w:tab w:val="num" w:pos="2164"/>
        </w:tabs>
        <w:ind w:left="2164" w:hanging="360"/>
      </w:pPr>
    </w:lvl>
    <w:lvl w:ilvl="3" w:tplc="081A000F">
      <w:start w:val="1"/>
      <w:numFmt w:val="decimal"/>
      <w:lvlText w:val="%4."/>
      <w:lvlJc w:val="left"/>
      <w:pPr>
        <w:tabs>
          <w:tab w:val="num" w:pos="2884"/>
        </w:tabs>
        <w:ind w:left="2884" w:hanging="360"/>
      </w:pPr>
    </w:lvl>
    <w:lvl w:ilvl="4" w:tplc="081A0019">
      <w:start w:val="1"/>
      <w:numFmt w:val="decimal"/>
      <w:lvlText w:val="%5."/>
      <w:lvlJc w:val="left"/>
      <w:pPr>
        <w:tabs>
          <w:tab w:val="num" w:pos="3604"/>
        </w:tabs>
        <w:ind w:left="3604" w:hanging="360"/>
      </w:pPr>
    </w:lvl>
    <w:lvl w:ilvl="5" w:tplc="081A001B">
      <w:start w:val="1"/>
      <w:numFmt w:val="decimal"/>
      <w:lvlText w:val="%6."/>
      <w:lvlJc w:val="left"/>
      <w:pPr>
        <w:tabs>
          <w:tab w:val="num" w:pos="4324"/>
        </w:tabs>
        <w:ind w:left="4324" w:hanging="360"/>
      </w:pPr>
    </w:lvl>
    <w:lvl w:ilvl="6" w:tplc="081A000F">
      <w:start w:val="1"/>
      <w:numFmt w:val="decimal"/>
      <w:lvlText w:val="%7."/>
      <w:lvlJc w:val="left"/>
      <w:pPr>
        <w:tabs>
          <w:tab w:val="num" w:pos="5044"/>
        </w:tabs>
        <w:ind w:left="5044" w:hanging="360"/>
      </w:pPr>
    </w:lvl>
    <w:lvl w:ilvl="7" w:tplc="081A0019">
      <w:start w:val="1"/>
      <w:numFmt w:val="decimal"/>
      <w:lvlText w:val="%8."/>
      <w:lvlJc w:val="left"/>
      <w:pPr>
        <w:tabs>
          <w:tab w:val="num" w:pos="5764"/>
        </w:tabs>
        <w:ind w:left="5764" w:hanging="360"/>
      </w:pPr>
    </w:lvl>
    <w:lvl w:ilvl="8" w:tplc="081A001B">
      <w:start w:val="1"/>
      <w:numFmt w:val="decimal"/>
      <w:lvlText w:val="%9."/>
      <w:lvlJc w:val="left"/>
      <w:pPr>
        <w:tabs>
          <w:tab w:val="num" w:pos="6484"/>
        </w:tabs>
        <w:ind w:left="6484" w:hanging="360"/>
      </w:pPr>
    </w:lvl>
  </w:abstractNum>
  <w:abstractNum w:abstractNumId="5">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724489"/>
    <w:multiLevelType w:val="hybridMultilevel"/>
    <w:tmpl w:val="96A82952"/>
    <w:lvl w:ilvl="0" w:tplc="7C46F0A2">
      <w:start w:val="1"/>
      <w:numFmt w:val="decimal"/>
      <w:lvlText w:val="%1."/>
      <w:lvlJc w:val="left"/>
      <w:pPr>
        <w:ind w:left="720" w:hanging="360"/>
      </w:pPr>
      <w:rPr>
        <w:strike w:val="0"/>
        <w:dstrike w:val="0"/>
        <w:u w:val="none"/>
        <w:effect w:val="none"/>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8914"/>
  </w:hdrShapeDefaults>
  <w:footnotePr>
    <w:footnote w:id="-1"/>
    <w:footnote w:id="0"/>
  </w:footnotePr>
  <w:endnotePr>
    <w:endnote w:id="-1"/>
    <w:endnote w:id="0"/>
  </w:endnotePr>
  <w:compat/>
  <w:rsids>
    <w:rsidRoot w:val="007E5B67"/>
    <w:rsid w:val="00020C07"/>
    <w:rsid w:val="0005008B"/>
    <w:rsid w:val="000539D1"/>
    <w:rsid w:val="0005461C"/>
    <w:rsid w:val="00063B69"/>
    <w:rsid w:val="00066C88"/>
    <w:rsid w:val="00077703"/>
    <w:rsid w:val="000A3BDF"/>
    <w:rsid w:val="000B5394"/>
    <w:rsid w:val="000B7FA9"/>
    <w:rsid w:val="000C3DE6"/>
    <w:rsid w:val="000C7480"/>
    <w:rsid w:val="000D1FB4"/>
    <w:rsid w:val="000D463A"/>
    <w:rsid w:val="000F1951"/>
    <w:rsid w:val="000F29D7"/>
    <w:rsid w:val="0010447F"/>
    <w:rsid w:val="00122EF3"/>
    <w:rsid w:val="0012439F"/>
    <w:rsid w:val="00147166"/>
    <w:rsid w:val="00147292"/>
    <w:rsid w:val="001522DA"/>
    <w:rsid w:val="00156211"/>
    <w:rsid w:val="001659BA"/>
    <w:rsid w:val="001806C1"/>
    <w:rsid w:val="0018277F"/>
    <w:rsid w:val="0018498B"/>
    <w:rsid w:val="001A515D"/>
    <w:rsid w:val="001B0E17"/>
    <w:rsid w:val="001C15D5"/>
    <w:rsid w:val="001F6C3B"/>
    <w:rsid w:val="00221638"/>
    <w:rsid w:val="002622E2"/>
    <w:rsid w:val="0027186F"/>
    <w:rsid w:val="002A4808"/>
    <w:rsid w:val="002B2ACE"/>
    <w:rsid w:val="002C4F74"/>
    <w:rsid w:val="00324381"/>
    <w:rsid w:val="00327202"/>
    <w:rsid w:val="003307D2"/>
    <w:rsid w:val="00346C2E"/>
    <w:rsid w:val="00353BEC"/>
    <w:rsid w:val="00367276"/>
    <w:rsid w:val="00382909"/>
    <w:rsid w:val="003851F0"/>
    <w:rsid w:val="003860C6"/>
    <w:rsid w:val="00392770"/>
    <w:rsid w:val="0039754C"/>
    <w:rsid w:val="003A6CC8"/>
    <w:rsid w:val="003B3FC8"/>
    <w:rsid w:val="003D20B3"/>
    <w:rsid w:val="003E0BD3"/>
    <w:rsid w:val="003F6797"/>
    <w:rsid w:val="00415FAA"/>
    <w:rsid w:val="00443A47"/>
    <w:rsid w:val="00453259"/>
    <w:rsid w:val="0046526E"/>
    <w:rsid w:val="00490842"/>
    <w:rsid w:val="00493413"/>
    <w:rsid w:val="004B7C78"/>
    <w:rsid w:val="004E6940"/>
    <w:rsid w:val="00533064"/>
    <w:rsid w:val="00565B7B"/>
    <w:rsid w:val="00570F10"/>
    <w:rsid w:val="00574BAE"/>
    <w:rsid w:val="00577229"/>
    <w:rsid w:val="00596494"/>
    <w:rsid w:val="005B57D7"/>
    <w:rsid w:val="005C39CB"/>
    <w:rsid w:val="005D55AB"/>
    <w:rsid w:val="005E0F9F"/>
    <w:rsid w:val="005E2EEE"/>
    <w:rsid w:val="005F351B"/>
    <w:rsid w:val="005F466E"/>
    <w:rsid w:val="00600590"/>
    <w:rsid w:val="00632F3E"/>
    <w:rsid w:val="00652D5B"/>
    <w:rsid w:val="0067750E"/>
    <w:rsid w:val="0068799C"/>
    <w:rsid w:val="006974CB"/>
    <w:rsid w:val="006A472A"/>
    <w:rsid w:val="006C687B"/>
    <w:rsid w:val="006C749A"/>
    <w:rsid w:val="006D387F"/>
    <w:rsid w:val="006F5680"/>
    <w:rsid w:val="00701050"/>
    <w:rsid w:val="0070107B"/>
    <w:rsid w:val="00715120"/>
    <w:rsid w:val="00717FD3"/>
    <w:rsid w:val="007276DD"/>
    <w:rsid w:val="00747876"/>
    <w:rsid w:val="00785B84"/>
    <w:rsid w:val="00791DC9"/>
    <w:rsid w:val="007A72B3"/>
    <w:rsid w:val="007C2B58"/>
    <w:rsid w:val="007C4DF4"/>
    <w:rsid w:val="007C795C"/>
    <w:rsid w:val="007E5B67"/>
    <w:rsid w:val="007F2027"/>
    <w:rsid w:val="008020D5"/>
    <w:rsid w:val="008038A4"/>
    <w:rsid w:val="008214AC"/>
    <w:rsid w:val="00823644"/>
    <w:rsid w:val="00837F8C"/>
    <w:rsid w:val="00854CD0"/>
    <w:rsid w:val="00864CCB"/>
    <w:rsid w:val="0086513E"/>
    <w:rsid w:val="008939D7"/>
    <w:rsid w:val="00894691"/>
    <w:rsid w:val="00896F88"/>
    <w:rsid w:val="008B29CB"/>
    <w:rsid w:val="008B52BE"/>
    <w:rsid w:val="008B745B"/>
    <w:rsid w:val="008C5091"/>
    <w:rsid w:val="008D6729"/>
    <w:rsid w:val="008D6AF0"/>
    <w:rsid w:val="008E04CE"/>
    <w:rsid w:val="008E656F"/>
    <w:rsid w:val="00901EA8"/>
    <w:rsid w:val="00904D49"/>
    <w:rsid w:val="00942799"/>
    <w:rsid w:val="00951D7F"/>
    <w:rsid w:val="0095516F"/>
    <w:rsid w:val="0096265E"/>
    <w:rsid w:val="00963CC0"/>
    <w:rsid w:val="00970459"/>
    <w:rsid w:val="00982C47"/>
    <w:rsid w:val="00983C17"/>
    <w:rsid w:val="0098575F"/>
    <w:rsid w:val="009865A5"/>
    <w:rsid w:val="00986FA8"/>
    <w:rsid w:val="0099500F"/>
    <w:rsid w:val="009B0C5E"/>
    <w:rsid w:val="009B6457"/>
    <w:rsid w:val="009C4319"/>
    <w:rsid w:val="009D775E"/>
    <w:rsid w:val="00A122D9"/>
    <w:rsid w:val="00A12E30"/>
    <w:rsid w:val="00A130DB"/>
    <w:rsid w:val="00A5650C"/>
    <w:rsid w:val="00A86056"/>
    <w:rsid w:val="00A903CC"/>
    <w:rsid w:val="00A95D37"/>
    <w:rsid w:val="00AA6893"/>
    <w:rsid w:val="00AB48FC"/>
    <w:rsid w:val="00AB5666"/>
    <w:rsid w:val="00AD7DB6"/>
    <w:rsid w:val="00B02D86"/>
    <w:rsid w:val="00B21A16"/>
    <w:rsid w:val="00B52ABC"/>
    <w:rsid w:val="00B672DE"/>
    <w:rsid w:val="00B87CB1"/>
    <w:rsid w:val="00B917FF"/>
    <w:rsid w:val="00B9366C"/>
    <w:rsid w:val="00BB495C"/>
    <w:rsid w:val="00BC1332"/>
    <w:rsid w:val="00BC151D"/>
    <w:rsid w:val="00BC41DA"/>
    <w:rsid w:val="00BD18E5"/>
    <w:rsid w:val="00BE380C"/>
    <w:rsid w:val="00C02AC1"/>
    <w:rsid w:val="00C17732"/>
    <w:rsid w:val="00C67B18"/>
    <w:rsid w:val="00C745B5"/>
    <w:rsid w:val="00C81CA8"/>
    <w:rsid w:val="00C85459"/>
    <w:rsid w:val="00C870FC"/>
    <w:rsid w:val="00CB16C1"/>
    <w:rsid w:val="00CB2F64"/>
    <w:rsid w:val="00CC2187"/>
    <w:rsid w:val="00CC4C5C"/>
    <w:rsid w:val="00CD12D5"/>
    <w:rsid w:val="00CE19AF"/>
    <w:rsid w:val="00D00B98"/>
    <w:rsid w:val="00D411F5"/>
    <w:rsid w:val="00D62BDF"/>
    <w:rsid w:val="00D64A68"/>
    <w:rsid w:val="00D67ACF"/>
    <w:rsid w:val="00DA0D8D"/>
    <w:rsid w:val="00DA573B"/>
    <w:rsid w:val="00DB6083"/>
    <w:rsid w:val="00DB7802"/>
    <w:rsid w:val="00DC62F2"/>
    <w:rsid w:val="00DD451C"/>
    <w:rsid w:val="00DD64D2"/>
    <w:rsid w:val="00DF4F8D"/>
    <w:rsid w:val="00E06D2C"/>
    <w:rsid w:val="00E2169A"/>
    <w:rsid w:val="00E25154"/>
    <w:rsid w:val="00E44EF8"/>
    <w:rsid w:val="00E60D6E"/>
    <w:rsid w:val="00E73372"/>
    <w:rsid w:val="00E85372"/>
    <w:rsid w:val="00EE23D4"/>
    <w:rsid w:val="00EE3D8F"/>
    <w:rsid w:val="00EE724C"/>
    <w:rsid w:val="00EF3761"/>
    <w:rsid w:val="00F24E42"/>
    <w:rsid w:val="00F37666"/>
    <w:rsid w:val="00F454E3"/>
    <w:rsid w:val="00F825EA"/>
    <w:rsid w:val="00F8294F"/>
    <w:rsid w:val="00F93C17"/>
    <w:rsid w:val="00FB1F5E"/>
    <w:rsid w:val="00FC3B48"/>
    <w:rsid w:val="00FD5BA3"/>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 w:type="character" w:customStyle="1" w:styleId="apple-converted-space">
    <w:name w:val="apple-converted-space"/>
    <w:basedOn w:val="DefaultParagraphFont"/>
    <w:rsid w:val="00FD5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163515974">
      <w:bodyDiv w:val="1"/>
      <w:marLeft w:val="0"/>
      <w:marRight w:val="0"/>
      <w:marTop w:val="0"/>
      <w:marBottom w:val="0"/>
      <w:divBdr>
        <w:top w:val="none" w:sz="0" w:space="0" w:color="auto"/>
        <w:left w:val="none" w:sz="0" w:space="0" w:color="auto"/>
        <w:bottom w:val="none" w:sz="0" w:space="0" w:color="auto"/>
        <w:right w:val="none" w:sz="0" w:space="0" w:color="auto"/>
      </w:divBdr>
    </w:div>
    <w:div w:id="22611248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77095037">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59368501">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008211227">
      <w:bodyDiv w:val="1"/>
      <w:marLeft w:val="0"/>
      <w:marRight w:val="0"/>
      <w:marTop w:val="0"/>
      <w:marBottom w:val="0"/>
      <w:divBdr>
        <w:top w:val="none" w:sz="0" w:space="0" w:color="auto"/>
        <w:left w:val="none" w:sz="0" w:space="0" w:color="auto"/>
        <w:bottom w:val="none" w:sz="0" w:space="0" w:color="auto"/>
        <w:right w:val="none" w:sz="0" w:space="0" w:color="auto"/>
      </w:divBdr>
    </w:div>
    <w:div w:id="1143278732">
      <w:bodyDiv w:val="1"/>
      <w:marLeft w:val="0"/>
      <w:marRight w:val="0"/>
      <w:marTop w:val="0"/>
      <w:marBottom w:val="0"/>
      <w:divBdr>
        <w:top w:val="none" w:sz="0" w:space="0" w:color="auto"/>
        <w:left w:val="none" w:sz="0" w:space="0" w:color="auto"/>
        <w:bottom w:val="none" w:sz="0" w:space="0" w:color="auto"/>
        <w:right w:val="none" w:sz="0" w:space="0" w:color="auto"/>
      </w:divBdr>
    </w:div>
    <w:div w:id="1334380232">
      <w:bodyDiv w:val="1"/>
      <w:marLeft w:val="0"/>
      <w:marRight w:val="0"/>
      <w:marTop w:val="0"/>
      <w:marBottom w:val="0"/>
      <w:divBdr>
        <w:top w:val="none" w:sz="0" w:space="0" w:color="auto"/>
        <w:left w:val="none" w:sz="0" w:space="0" w:color="auto"/>
        <w:bottom w:val="none" w:sz="0" w:space="0" w:color="auto"/>
        <w:right w:val="none" w:sz="0" w:space="0" w:color="auto"/>
      </w:divBdr>
    </w:div>
    <w:div w:id="1408065444">
      <w:bodyDiv w:val="1"/>
      <w:marLeft w:val="0"/>
      <w:marRight w:val="0"/>
      <w:marTop w:val="0"/>
      <w:marBottom w:val="0"/>
      <w:divBdr>
        <w:top w:val="none" w:sz="0" w:space="0" w:color="auto"/>
        <w:left w:val="none" w:sz="0" w:space="0" w:color="auto"/>
        <w:bottom w:val="none" w:sz="0" w:space="0" w:color="auto"/>
        <w:right w:val="none" w:sz="0" w:space="0" w:color="auto"/>
      </w:divBdr>
    </w:div>
    <w:div w:id="1699697505">
      <w:bodyDiv w:val="1"/>
      <w:marLeft w:val="0"/>
      <w:marRight w:val="0"/>
      <w:marTop w:val="0"/>
      <w:marBottom w:val="0"/>
      <w:divBdr>
        <w:top w:val="none" w:sz="0" w:space="0" w:color="auto"/>
        <w:left w:val="none" w:sz="0" w:space="0" w:color="auto"/>
        <w:bottom w:val="none" w:sz="0" w:space="0" w:color="auto"/>
        <w:right w:val="none" w:sz="0" w:space="0" w:color="auto"/>
      </w:divBdr>
    </w:div>
    <w:div w:id="1849441980">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
    <w:div w:id="2115635016">
      <w:bodyDiv w:val="1"/>
      <w:marLeft w:val="0"/>
      <w:marRight w:val="0"/>
      <w:marTop w:val="0"/>
      <w:marBottom w:val="0"/>
      <w:divBdr>
        <w:top w:val="none" w:sz="0" w:space="0" w:color="auto"/>
        <w:left w:val="none" w:sz="0" w:space="0" w:color="auto"/>
        <w:bottom w:val="none" w:sz="0" w:space="0" w:color="auto"/>
        <w:right w:val="none" w:sz="0" w:space="0" w:color="auto"/>
      </w:divBdr>
    </w:div>
    <w:div w:id="2128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BCBBD-8FDE-4D10-B43B-3BFFA3D4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21</cp:revision>
  <cp:lastPrinted>2014-10-23T12:42:00Z</cp:lastPrinted>
  <dcterms:created xsi:type="dcterms:W3CDTF">2014-07-03T06:36:00Z</dcterms:created>
  <dcterms:modified xsi:type="dcterms:W3CDTF">2014-10-23T12:42:00Z</dcterms:modified>
</cp:coreProperties>
</file>